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：                       上海市市容环境卫生行业协会</w:t>
      </w:r>
    </w:p>
    <w:p>
      <w:pPr>
        <w:jc w:val="center"/>
        <w:rPr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rFonts w:hint="eastAsia" w:ascii="Calibri" w:hAnsi="Calibri" w:eastAsia="宋体" w:cs="Times New Roman"/>
          <w:sz w:val="28"/>
          <w:szCs w:val="28"/>
        </w:rPr>
        <w:t>T/</w:t>
      </w:r>
      <w:r>
        <w:rPr>
          <w:rFonts w:hint="eastAsia" w:ascii="Times New Roman"/>
          <w:sz w:val="28"/>
          <w:szCs w:val="28"/>
        </w:rPr>
        <w:t xml:space="preserve">STACAES </w:t>
      </w:r>
      <w:r>
        <w:rPr>
          <w:rFonts w:hint="eastAsia" w:hAnsi="黑体"/>
          <w:sz w:val="28"/>
          <w:szCs w:val="28"/>
        </w:rPr>
        <w:t>XXX-XXXX</w:t>
      </w:r>
      <w:bookmarkStart w:id="0" w:name="_Hlk46146756"/>
      <w:r>
        <w:rPr>
          <w:rFonts w:hint="eastAsia"/>
          <w:kern w:val="0"/>
          <w:sz w:val="32"/>
          <w:szCs w:val="32"/>
        </w:rPr>
        <w:t>《</w:t>
      </w:r>
      <w:bookmarkStart w:id="1" w:name="StandardName"/>
      <w:r>
        <w:rPr>
          <w:rFonts w:hint="eastAsia"/>
          <w:sz w:val="32"/>
          <w:szCs w:val="32"/>
          <w:lang w:val="en-US" w:eastAsia="zh-CN"/>
        </w:rPr>
        <w:t>环卫清运设备用动态称重系统技术规范</w:t>
      </w:r>
      <w:bookmarkEnd w:id="0"/>
      <w:bookmarkEnd w:id="1"/>
      <w:bookmarkStart w:id="2" w:name="_GoBack"/>
      <w:bookmarkEnd w:id="2"/>
      <w:r>
        <w:rPr>
          <w:rFonts w:hint="eastAsia" w:ascii="Calibri" w:hAnsi="Calibri" w:cstheme="minorBidi"/>
          <w:kern w:val="2"/>
          <w:sz w:val="28"/>
          <w:szCs w:val="28"/>
          <w:lang w:val="en-US" w:eastAsia="zh-CN" w:bidi="ar-SA"/>
        </w:rPr>
        <w:t>》</w:t>
      </w:r>
      <w:r>
        <w:rPr>
          <w:rFonts w:hint="eastAsia"/>
          <w:sz w:val="30"/>
          <w:szCs w:val="30"/>
        </w:rPr>
        <w:t>团体标准征求意见表</w:t>
      </w:r>
    </w:p>
    <w:p>
      <w:pPr>
        <w:rPr>
          <w:sz w:val="30"/>
          <w:szCs w:val="30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0"/>
          <w:szCs w:val="30"/>
        </w:rPr>
        <w:t>提出意见单位(公章)：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3685"/>
        <w:gridCol w:w="496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页码序号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条款号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建议修改为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填报人：</w:t>
      </w:r>
    </w:p>
    <w:p>
      <w:pPr>
        <w:jc w:val="center"/>
        <w:rPr>
          <w:kern w:val="0"/>
          <w:sz w:val="32"/>
          <w:szCs w:val="32"/>
        </w:rPr>
      </w:pPr>
    </w:p>
    <w:sectPr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ZjRjNmEzM2ViMDI4NzljNWNkNWU5YTI5MjZlNDMifQ=="/>
  </w:docVars>
  <w:rsids>
    <w:rsidRoot w:val="003668E0"/>
    <w:rsid w:val="000E32FE"/>
    <w:rsid w:val="001720EF"/>
    <w:rsid w:val="00304E7E"/>
    <w:rsid w:val="003668E0"/>
    <w:rsid w:val="00652A6A"/>
    <w:rsid w:val="00954466"/>
    <w:rsid w:val="00E479D6"/>
    <w:rsid w:val="00FB4586"/>
    <w:rsid w:val="285E322D"/>
    <w:rsid w:val="689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91</Characters>
  <Lines>2</Lines>
  <Paragraphs>1</Paragraphs>
  <TotalTime>0</TotalTime>
  <ScaleCrop>false</ScaleCrop>
  <LinksUpToDate>false</LinksUpToDate>
  <CharactersWithSpaces>186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2020-12-25T01:46:00Z</dcterms:created>
  <dc:creator>SH-Gyuan</dc:creator>
  <cp:lastModifiedBy>WPS_1665472095</cp:lastModifiedBy>
  <dcterms:modified xsi:type="dcterms:W3CDTF">2023-03-01T01:19:21Z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9F70CA66FCB247E5A08E2232802F2FCA</vt:lpwstr>
  </property>
</Properties>
</file>